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5702" w14:textId="77777777" w:rsidR="000D37E7" w:rsidRPr="009B391E" w:rsidRDefault="000D37E7" w:rsidP="000D37E7">
      <w:pPr>
        <w:spacing w:after="0"/>
        <w:contextualSpacing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</w:rPr>
        <w:t>1</w:t>
      </w:r>
      <w:r w:rsidRPr="00AC4433">
        <w:rPr>
          <w:rFonts w:ascii="Garamond" w:hAnsi="Garamond"/>
          <w:b/>
          <w:sz w:val="28"/>
          <w:vertAlign w:val="superscript"/>
        </w:rPr>
        <w:t>st</w:t>
      </w:r>
      <w:r>
        <w:rPr>
          <w:rFonts w:ascii="Garamond" w:hAnsi="Garamond"/>
          <w:b/>
          <w:sz w:val="28"/>
        </w:rPr>
        <w:t xml:space="preserve"> Quarter Reading Goals:</w:t>
      </w:r>
    </w:p>
    <w:p w14:paraId="4BEED3D9" w14:textId="77777777" w:rsidR="000D37E7" w:rsidRDefault="000D37E7" w:rsidP="000D37E7">
      <w:pPr>
        <w:spacing w:after="0"/>
        <w:contextualSpacing/>
        <w:jc w:val="center"/>
        <w:rPr>
          <w:rFonts w:ascii="Garamond" w:hAnsi="Garamond"/>
          <w:b/>
          <w:sz w:val="28"/>
        </w:rPr>
      </w:pPr>
      <w:r w:rsidRPr="00AC4433">
        <w:rPr>
          <w:rFonts w:ascii="Garamond" w:hAnsi="Garamond"/>
          <w:b/>
          <w:sz w:val="28"/>
        </w:rPr>
        <w:t>August 10</w:t>
      </w:r>
      <w:r w:rsidRPr="00AC4433">
        <w:rPr>
          <w:rFonts w:ascii="Garamond" w:hAnsi="Garamond"/>
          <w:b/>
          <w:sz w:val="28"/>
          <w:vertAlign w:val="superscript"/>
        </w:rPr>
        <w:t>th</w:t>
      </w:r>
      <w:r w:rsidRPr="00AC4433">
        <w:rPr>
          <w:rFonts w:ascii="Garamond" w:hAnsi="Garamond"/>
          <w:b/>
          <w:sz w:val="28"/>
        </w:rPr>
        <w:t>-September 25</w:t>
      </w:r>
      <w:r w:rsidRPr="00AC4433">
        <w:rPr>
          <w:rFonts w:ascii="Garamond" w:hAnsi="Garamond"/>
          <w:b/>
          <w:sz w:val="28"/>
          <w:vertAlign w:val="superscript"/>
        </w:rPr>
        <w:t>th</w:t>
      </w:r>
      <w:r w:rsidRPr="00AC4433">
        <w:rPr>
          <w:rFonts w:ascii="Garamond" w:hAnsi="Garamond"/>
          <w:b/>
          <w:sz w:val="28"/>
        </w:rPr>
        <w:t xml:space="preserve"> </w:t>
      </w:r>
    </w:p>
    <w:p w14:paraId="244209CB" w14:textId="77777777" w:rsidR="000D37E7" w:rsidRPr="00AC4433" w:rsidRDefault="000D37E7" w:rsidP="000D37E7">
      <w:pPr>
        <w:spacing w:after="0"/>
        <w:contextualSpacing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7 weeks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846"/>
      </w:tblGrid>
      <w:tr w:rsidR="000D37E7" w14:paraId="544FBCE8" w14:textId="77777777" w:rsidTr="00680776">
        <w:trPr>
          <w:jc w:val="center"/>
        </w:trPr>
        <w:tc>
          <w:tcPr>
            <w:tcW w:w="2783" w:type="dxa"/>
            <w:gridSpan w:val="2"/>
          </w:tcPr>
          <w:p w14:paraId="147E820C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6</w:t>
            </w:r>
            <w:r w:rsidRPr="00AC4433">
              <w:rPr>
                <w:rFonts w:ascii="Garamond" w:hAnsi="Garamond"/>
                <w:b/>
                <w:sz w:val="28"/>
                <w:vertAlign w:val="superscript"/>
              </w:rPr>
              <w:t>th</w:t>
            </w:r>
            <w:r w:rsidRPr="00AC4433">
              <w:rPr>
                <w:rFonts w:ascii="Garamond" w:hAnsi="Garamond"/>
                <w:b/>
                <w:sz w:val="28"/>
              </w:rPr>
              <w:t xml:space="preserve"> Grade</w:t>
            </w:r>
          </w:p>
        </w:tc>
      </w:tr>
      <w:tr w:rsidR="000D37E7" w14:paraId="7F85E517" w14:textId="77777777" w:rsidTr="00680776">
        <w:trPr>
          <w:jc w:val="center"/>
        </w:trPr>
        <w:tc>
          <w:tcPr>
            <w:tcW w:w="937" w:type="dxa"/>
          </w:tcPr>
          <w:p w14:paraId="120EF31D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 w:rsidRPr="00AC4433">
              <w:rPr>
                <w:rFonts w:ascii="Garamond" w:hAnsi="Garamond"/>
                <w:b/>
                <w:sz w:val="28"/>
              </w:rPr>
              <w:t>Grade</w:t>
            </w:r>
          </w:p>
        </w:tc>
        <w:tc>
          <w:tcPr>
            <w:tcW w:w="1846" w:type="dxa"/>
          </w:tcPr>
          <w:p w14:paraId="6291696A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 w:rsidRPr="00AC4433">
              <w:rPr>
                <w:rFonts w:ascii="Garamond" w:hAnsi="Garamond"/>
                <w:b/>
                <w:sz w:val="28"/>
              </w:rPr>
              <w:t>Pages</w:t>
            </w:r>
            <w:r>
              <w:rPr>
                <w:rFonts w:ascii="Garamond" w:hAnsi="Garamond"/>
                <w:b/>
                <w:sz w:val="28"/>
              </w:rPr>
              <w:t xml:space="preserve"> Read</w:t>
            </w:r>
          </w:p>
        </w:tc>
      </w:tr>
      <w:tr w:rsidR="000D37E7" w:rsidRPr="00092052" w14:paraId="791AD479" w14:textId="77777777" w:rsidTr="00680776">
        <w:trPr>
          <w:jc w:val="center"/>
        </w:trPr>
        <w:tc>
          <w:tcPr>
            <w:tcW w:w="937" w:type="dxa"/>
          </w:tcPr>
          <w:p w14:paraId="4EB29E89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A</w:t>
            </w:r>
          </w:p>
        </w:tc>
        <w:tc>
          <w:tcPr>
            <w:tcW w:w="1846" w:type="dxa"/>
          </w:tcPr>
          <w:p w14:paraId="3578DF49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300</w:t>
            </w:r>
          </w:p>
        </w:tc>
      </w:tr>
      <w:tr w:rsidR="000D37E7" w:rsidRPr="00092052" w14:paraId="704BC187" w14:textId="77777777" w:rsidTr="00680776">
        <w:trPr>
          <w:jc w:val="center"/>
        </w:trPr>
        <w:tc>
          <w:tcPr>
            <w:tcW w:w="937" w:type="dxa"/>
          </w:tcPr>
          <w:p w14:paraId="155627D0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B</w:t>
            </w:r>
          </w:p>
        </w:tc>
        <w:tc>
          <w:tcPr>
            <w:tcW w:w="1846" w:type="dxa"/>
          </w:tcPr>
          <w:p w14:paraId="254201CC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225</w:t>
            </w:r>
          </w:p>
        </w:tc>
      </w:tr>
      <w:tr w:rsidR="000D37E7" w:rsidRPr="00092052" w14:paraId="7A6EDC24" w14:textId="77777777" w:rsidTr="00680776">
        <w:trPr>
          <w:jc w:val="center"/>
        </w:trPr>
        <w:tc>
          <w:tcPr>
            <w:tcW w:w="937" w:type="dxa"/>
          </w:tcPr>
          <w:p w14:paraId="254C50C1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C</w:t>
            </w:r>
          </w:p>
        </w:tc>
        <w:tc>
          <w:tcPr>
            <w:tcW w:w="1846" w:type="dxa"/>
          </w:tcPr>
          <w:p w14:paraId="7BC2C790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150</w:t>
            </w:r>
          </w:p>
        </w:tc>
      </w:tr>
      <w:tr w:rsidR="000D37E7" w:rsidRPr="00092052" w14:paraId="0AE853B6" w14:textId="77777777" w:rsidTr="00680776">
        <w:trPr>
          <w:trHeight w:val="251"/>
          <w:jc w:val="center"/>
        </w:trPr>
        <w:tc>
          <w:tcPr>
            <w:tcW w:w="937" w:type="dxa"/>
          </w:tcPr>
          <w:p w14:paraId="0A004299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D</w:t>
            </w:r>
          </w:p>
        </w:tc>
        <w:tc>
          <w:tcPr>
            <w:tcW w:w="1846" w:type="dxa"/>
          </w:tcPr>
          <w:p w14:paraId="4707A240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75</w:t>
            </w:r>
          </w:p>
        </w:tc>
      </w:tr>
    </w:tbl>
    <w:p w14:paraId="0DE01429" w14:textId="77777777" w:rsidR="000D37E7" w:rsidRDefault="000D37E7" w:rsidP="000D37E7">
      <w:pPr>
        <w:spacing w:after="0"/>
        <w:contextualSpacing/>
        <w:rPr>
          <w:rFonts w:ascii="Garamond" w:hAnsi="Garamond"/>
          <w:b/>
          <w:sz w:val="28"/>
          <w:u w:val="single"/>
        </w:rPr>
      </w:pPr>
    </w:p>
    <w:p w14:paraId="68720E5B" w14:textId="77777777" w:rsidR="000D37E7" w:rsidRDefault="000D37E7" w:rsidP="000D37E7">
      <w:pPr>
        <w:spacing w:after="0"/>
        <w:contextualSpacing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Suggested Time Management Strategies for Attaining your Reading Goal: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2203"/>
        <w:gridCol w:w="979"/>
        <w:gridCol w:w="2203"/>
        <w:gridCol w:w="978"/>
        <w:gridCol w:w="2204"/>
      </w:tblGrid>
      <w:tr w:rsidR="000D37E7" w:rsidRPr="00AC4433" w14:paraId="0ED09CEA" w14:textId="77777777" w:rsidTr="00680776">
        <w:trPr>
          <w:trHeight w:val="314"/>
          <w:jc w:val="center"/>
        </w:trPr>
        <w:tc>
          <w:tcPr>
            <w:tcW w:w="9448" w:type="dxa"/>
            <w:gridSpan w:val="6"/>
          </w:tcPr>
          <w:p w14:paraId="7A9DB25D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6</w:t>
            </w:r>
            <w:r w:rsidRPr="00AC4433">
              <w:rPr>
                <w:rFonts w:ascii="Garamond" w:hAnsi="Garamond"/>
                <w:b/>
                <w:sz w:val="28"/>
                <w:szCs w:val="28"/>
                <w:vertAlign w:val="superscript"/>
              </w:rPr>
              <w:t>th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Grade</w:t>
            </w:r>
          </w:p>
        </w:tc>
      </w:tr>
      <w:tr w:rsidR="000D37E7" w:rsidRPr="00AC4433" w14:paraId="4A30F650" w14:textId="77777777" w:rsidTr="00680776">
        <w:trPr>
          <w:trHeight w:val="989"/>
          <w:jc w:val="center"/>
        </w:trPr>
        <w:tc>
          <w:tcPr>
            <w:tcW w:w="3084" w:type="dxa"/>
            <w:gridSpan w:val="2"/>
          </w:tcPr>
          <w:p w14:paraId="74206BAF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Reading Every Day (Monday-Sunday)</w:t>
            </w:r>
          </w:p>
          <w:p w14:paraId="1AD01F00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47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3182" w:type="dxa"/>
            <w:gridSpan w:val="2"/>
          </w:tcPr>
          <w:p w14:paraId="3D41F162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Reading Weekdays (Monday-Friday)</w:t>
            </w:r>
          </w:p>
          <w:p w14:paraId="25D600CA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3182" w:type="dxa"/>
            <w:gridSpan w:val="2"/>
          </w:tcPr>
          <w:p w14:paraId="1DE9041A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Weekly Reading</w:t>
            </w:r>
          </w:p>
          <w:p w14:paraId="0F4F0E33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Pages by Week</w:t>
            </w:r>
          </w:p>
          <w:p w14:paraId="66E06935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7 weeks</w:t>
            </w:r>
          </w:p>
        </w:tc>
      </w:tr>
      <w:tr w:rsidR="000D37E7" w14:paraId="442057FE" w14:textId="77777777" w:rsidTr="00680776">
        <w:trPr>
          <w:trHeight w:val="377"/>
          <w:jc w:val="center"/>
        </w:trPr>
        <w:tc>
          <w:tcPr>
            <w:tcW w:w="881" w:type="dxa"/>
          </w:tcPr>
          <w:p w14:paraId="53662FA8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3" w:type="dxa"/>
          </w:tcPr>
          <w:p w14:paraId="123F1CA5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1A3AACE7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3" w:type="dxa"/>
          </w:tcPr>
          <w:p w14:paraId="5807CDEB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3E738C75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4" w:type="dxa"/>
          </w:tcPr>
          <w:p w14:paraId="71E04768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 pages a week</w:t>
            </w:r>
          </w:p>
        </w:tc>
      </w:tr>
      <w:tr w:rsidR="000D37E7" w14:paraId="14447755" w14:textId="77777777" w:rsidTr="00680776">
        <w:trPr>
          <w:trHeight w:val="350"/>
          <w:jc w:val="center"/>
        </w:trPr>
        <w:tc>
          <w:tcPr>
            <w:tcW w:w="881" w:type="dxa"/>
          </w:tcPr>
          <w:p w14:paraId="27DC84D1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3" w:type="dxa"/>
          </w:tcPr>
          <w:p w14:paraId="51DFFBB9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18C8D215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3" w:type="dxa"/>
          </w:tcPr>
          <w:p w14:paraId="6B303C5A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348848E6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4" w:type="dxa"/>
          </w:tcPr>
          <w:p w14:paraId="6B61714D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33 pages a week</w:t>
            </w:r>
          </w:p>
        </w:tc>
      </w:tr>
      <w:tr w:rsidR="000D37E7" w14:paraId="5627334A" w14:textId="77777777" w:rsidTr="00680776">
        <w:trPr>
          <w:trHeight w:val="350"/>
          <w:jc w:val="center"/>
        </w:trPr>
        <w:tc>
          <w:tcPr>
            <w:tcW w:w="881" w:type="dxa"/>
          </w:tcPr>
          <w:p w14:paraId="21A2C223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3" w:type="dxa"/>
          </w:tcPr>
          <w:p w14:paraId="7BFE6C69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6A920515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3" w:type="dxa"/>
          </w:tcPr>
          <w:p w14:paraId="7ED9EA17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08F6710A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4" w:type="dxa"/>
          </w:tcPr>
          <w:p w14:paraId="715B49B2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 pages a week</w:t>
            </w:r>
          </w:p>
        </w:tc>
      </w:tr>
      <w:tr w:rsidR="000D37E7" w14:paraId="08DE1C78" w14:textId="77777777" w:rsidTr="00680776">
        <w:trPr>
          <w:trHeight w:val="350"/>
          <w:jc w:val="center"/>
        </w:trPr>
        <w:tc>
          <w:tcPr>
            <w:tcW w:w="881" w:type="dxa"/>
          </w:tcPr>
          <w:p w14:paraId="38E78104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3" w:type="dxa"/>
          </w:tcPr>
          <w:p w14:paraId="244D35D8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41176C92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3" w:type="dxa"/>
          </w:tcPr>
          <w:p w14:paraId="3AACF35B" w14:textId="77777777" w:rsidR="000D37E7" w:rsidRPr="00AC4433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1800CD7E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4" w:type="dxa"/>
          </w:tcPr>
          <w:p w14:paraId="71D80FAC" w14:textId="77777777" w:rsidR="000D37E7" w:rsidRDefault="000D37E7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 pages a week</w:t>
            </w:r>
          </w:p>
        </w:tc>
      </w:tr>
    </w:tbl>
    <w:p w14:paraId="4BF6D91F" w14:textId="77777777" w:rsidR="006028AA" w:rsidRDefault="000D37E7"/>
    <w:p w14:paraId="57F45692" w14:textId="77777777" w:rsidR="000D37E7" w:rsidRDefault="000D37E7" w:rsidP="000D37E7">
      <w:pPr>
        <w:jc w:val="center"/>
        <w:rPr>
          <w:rFonts w:ascii="Garamond" w:hAnsi="Garamond" w:cs="Times New Roman"/>
          <w:b/>
          <w:sz w:val="36"/>
          <w:u w:val="single"/>
        </w:rPr>
      </w:pPr>
      <w:r w:rsidRPr="000D37E7">
        <w:rPr>
          <w:rFonts w:ascii="Garamond" w:hAnsi="Garamond" w:cs="Times New Roman"/>
          <w:b/>
          <w:sz w:val="36"/>
          <w:u w:val="single"/>
        </w:rPr>
        <w:t>Student Goal:</w:t>
      </w:r>
    </w:p>
    <w:p w14:paraId="53AA16D9" w14:textId="77777777" w:rsidR="000D37E7" w:rsidRDefault="000D37E7" w:rsidP="000D37E7">
      <w:pPr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This quarter I want to read _____________ pages total.</w:t>
      </w:r>
      <w:bookmarkStart w:id="0" w:name="_GoBack"/>
      <w:bookmarkEnd w:id="0"/>
    </w:p>
    <w:p w14:paraId="3F3B6DAE" w14:textId="77777777" w:rsid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In order to reach this goal, I plan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B86CC" w14:textId="77777777" w:rsid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</w:p>
    <w:p w14:paraId="179F311B" w14:textId="77777777" w:rsid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Student Signature: _____________________________ Teacher Initial: ____________________</w:t>
      </w:r>
    </w:p>
    <w:p w14:paraId="512B88FD" w14:textId="77777777" w:rsidR="000D37E7" w:rsidRP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</w:p>
    <w:sectPr w:rsidR="000D37E7" w:rsidRPr="000D37E7" w:rsidSect="000D3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E7"/>
    <w:rsid w:val="000D37E7"/>
    <w:rsid w:val="001F78ED"/>
    <w:rsid w:val="004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C10C"/>
  <w15:chartTrackingRefBased/>
  <w15:docId w15:val="{AE75AD6C-AB55-4C42-B330-01E1E17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7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McNeeley</dc:creator>
  <cp:keywords/>
  <dc:description/>
  <cp:lastModifiedBy>Skye McNeeley</cp:lastModifiedBy>
  <cp:revision>1</cp:revision>
  <dcterms:created xsi:type="dcterms:W3CDTF">2015-08-09T21:54:00Z</dcterms:created>
  <dcterms:modified xsi:type="dcterms:W3CDTF">2015-08-09T21:59:00Z</dcterms:modified>
</cp:coreProperties>
</file>