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9" w:rsidRDefault="003C6C7F" w:rsidP="003C6C7F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Homework </w:t>
      </w:r>
      <w:r w:rsidRPr="003C6C7F">
        <w:rPr>
          <w:rFonts w:ascii="Garamond" w:hAnsi="Garamond"/>
          <w:b/>
          <w:sz w:val="32"/>
        </w:rPr>
        <w:t>Reading Log</w:t>
      </w:r>
    </w:p>
    <w:p w:rsidR="003C6C7F" w:rsidRDefault="003C6C7F" w:rsidP="003C6C7F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Student Name: ___________________________________________________ Quarter: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4847"/>
        <w:gridCol w:w="1058"/>
        <w:gridCol w:w="706"/>
        <w:gridCol w:w="2315"/>
      </w:tblGrid>
      <w:tr w:rsidR="003C6C7F" w:rsidTr="003C6C7F">
        <w:trPr>
          <w:trHeight w:val="395"/>
        </w:trPr>
        <w:tc>
          <w:tcPr>
            <w:tcW w:w="2090" w:type="dxa"/>
          </w:tcPr>
          <w:p w:rsidR="003C6C7F" w:rsidRPr="003C6C7F" w:rsidRDefault="003C6C7F" w:rsidP="003C6C7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C6C7F">
              <w:rPr>
                <w:rFonts w:ascii="Garamond" w:hAnsi="Garamond"/>
                <w:b/>
                <w:sz w:val="24"/>
              </w:rPr>
              <w:t>Author</w:t>
            </w:r>
          </w:p>
        </w:tc>
        <w:tc>
          <w:tcPr>
            <w:tcW w:w="4847" w:type="dxa"/>
          </w:tcPr>
          <w:p w:rsidR="003C6C7F" w:rsidRPr="003C6C7F" w:rsidRDefault="003C6C7F" w:rsidP="003C6C7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C6C7F">
              <w:rPr>
                <w:rFonts w:ascii="Garamond" w:hAnsi="Garamond"/>
                <w:b/>
                <w:sz w:val="24"/>
              </w:rPr>
              <w:t>Book Title</w:t>
            </w:r>
          </w:p>
        </w:tc>
        <w:tc>
          <w:tcPr>
            <w:tcW w:w="1058" w:type="dxa"/>
          </w:tcPr>
          <w:p w:rsidR="003C6C7F" w:rsidRPr="003C6C7F" w:rsidRDefault="003C6C7F" w:rsidP="003C6C7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C6C7F">
              <w:rPr>
                <w:rFonts w:ascii="Garamond" w:hAnsi="Garamond"/>
                <w:b/>
                <w:sz w:val="24"/>
              </w:rPr>
              <w:t xml:space="preserve">Pages </w:t>
            </w:r>
          </w:p>
        </w:tc>
        <w:tc>
          <w:tcPr>
            <w:tcW w:w="706" w:type="dxa"/>
          </w:tcPr>
          <w:p w:rsidR="003C6C7F" w:rsidRPr="003C6C7F" w:rsidRDefault="003C6C7F" w:rsidP="003C6C7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Date</w:t>
            </w:r>
          </w:p>
        </w:tc>
        <w:tc>
          <w:tcPr>
            <w:tcW w:w="2315" w:type="dxa"/>
          </w:tcPr>
          <w:p w:rsidR="003C6C7F" w:rsidRPr="003C6C7F" w:rsidRDefault="003C6C7F" w:rsidP="003C6C7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C6C7F">
              <w:rPr>
                <w:rFonts w:ascii="Garamond" w:hAnsi="Garamond"/>
                <w:b/>
                <w:sz w:val="24"/>
              </w:rPr>
              <w:t>Parent Signature</w:t>
            </w:r>
          </w:p>
        </w:tc>
      </w:tr>
      <w:tr w:rsidR="003C6C7F" w:rsidTr="003C6C7F">
        <w:trPr>
          <w:trHeight w:val="530"/>
        </w:trPr>
        <w:tc>
          <w:tcPr>
            <w:tcW w:w="2090" w:type="dxa"/>
          </w:tcPr>
          <w:p w:rsidR="003C6C7F" w:rsidRPr="003C6C7F" w:rsidRDefault="003C6C7F" w:rsidP="003C6C7F">
            <w:pPr>
              <w:rPr>
                <w:rFonts w:ascii="Bradley Hand ITC" w:hAnsi="Bradley Hand ITC"/>
                <w:sz w:val="24"/>
              </w:rPr>
            </w:pPr>
            <w:r w:rsidRPr="003C6C7F">
              <w:rPr>
                <w:rFonts w:ascii="Bradley Hand ITC" w:hAnsi="Bradley Hand ITC"/>
                <w:sz w:val="24"/>
              </w:rPr>
              <w:t>Jacques, Brian</w:t>
            </w:r>
          </w:p>
        </w:tc>
        <w:tc>
          <w:tcPr>
            <w:tcW w:w="4847" w:type="dxa"/>
          </w:tcPr>
          <w:p w:rsidR="003C6C7F" w:rsidRPr="003C6C7F" w:rsidRDefault="003C6C7F" w:rsidP="003C6C7F">
            <w:pPr>
              <w:rPr>
                <w:rFonts w:ascii="Bradley Hand ITC" w:hAnsi="Bradley Hand ITC"/>
                <w:i/>
                <w:sz w:val="24"/>
              </w:rPr>
            </w:pPr>
            <w:proofErr w:type="spellStart"/>
            <w:r w:rsidRPr="003C6C7F">
              <w:rPr>
                <w:rFonts w:ascii="Bradley Hand ITC" w:hAnsi="Bradley Hand ITC"/>
                <w:i/>
                <w:sz w:val="24"/>
              </w:rPr>
              <w:t>Redwall</w:t>
            </w:r>
            <w:proofErr w:type="spellEnd"/>
            <w:r w:rsidRPr="003C6C7F">
              <w:rPr>
                <w:rFonts w:ascii="Bradley Hand ITC" w:hAnsi="Bradley Hand ITC"/>
                <w:i/>
                <w:sz w:val="24"/>
              </w:rPr>
              <w:t>: The Legend Begins</w:t>
            </w:r>
          </w:p>
        </w:tc>
        <w:tc>
          <w:tcPr>
            <w:tcW w:w="1058" w:type="dxa"/>
          </w:tcPr>
          <w:p w:rsidR="003C6C7F" w:rsidRPr="003C6C7F" w:rsidRDefault="003C6C7F" w:rsidP="003C6C7F">
            <w:pPr>
              <w:rPr>
                <w:rFonts w:ascii="Bradley Hand ITC" w:hAnsi="Bradley Hand ITC"/>
                <w:sz w:val="24"/>
              </w:rPr>
            </w:pPr>
            <w:r w:rsidRPr="003C6C7F">
              <w:rPr>
                <w:rFonts w:ascii="Bradley Hand ITC" w:hAnsi="Bradley Hand ITC"/>
                <w:sz w:val="24"/>
              </w:rPr>
              <w:t>1-20</w:t>
            </w:r>
          </w:p>
        </w:tc>
        <w:tc>
          <w:tcPr>
            <w:tcW w:w="706" w:type="dxa"/>
          </w:tcPr>
          <w:p w:rsidR="003C6C7F" w:rsidRPr="003C6C7F" w:rsidRDefault="003C6C7F" w:rsidP="003C6C7F">
            <w:pPr>
              <w:rPr>
                <w:rFonts w:ascii="Bradley Hand ITC" w:hAnsi="Bradley Hand ITC"/>
                <w:sz w:val="24"/>
              </w:rPr>
            </w:pPr>
            <w:r w:rsidRPr="003C6C7F">
              <w:rPr>
                <w:rFonts w:ascii="Bradley Hand ITC" w:hAnsi="Bradley Hand ITC"/>
                <w:sz w:val="24"/>
              </w:rPr>
              <w:t>8/7</w:t>
            </w:r>
          </w:p>
        </w:tc>
        <w:tc>
          <w:tcPr>
            <w:tcW w:w="2315" w:type="dxa"/>
          </w:tcPr>
          <w:p w:rsidR="003C6C7F" w:rsidRPr="003C6C7F" w:rsidRDefault="003C6C7F" w:rsidP="003C6C7F">
            <w:pPr>
              <w:rPr>
                <w:rFonts w:ascii="Freestyle Script" w:hAnsi="Freestyle Script"/>
                <w:sz w:val="24"/>
              </w:rPr>
            </w:pPr>
            <w:r>
              <w:rPr>
                <w:rFonts w:ascii="Freestyle Script" w:hAnsi="Freestyle Script"/>
                <w:sz w:val="32"/>
              </w:rPr>
              <w:t>Parent Signature</w:t>
            </w: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3C6C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bookmarkStart w:id="0" w:name="_GoBack"/>
        <w:bookmarkEnd w:id="0"/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81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C6C7F" w:rsidTr="003C6C7F">
        <w:trPr>
          <w:trHeight w:val="293"/>
        </w:trPr>
        <w:tc>
          <w:tcPr>
            <w:tcW w:w="2090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47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058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15" w:type="dxa"/>
          </w:tcPr>
          <w:p w:rsidR="003C6C7F" w:rsidRDefault="003C6C7F" w:rsidP="008E283A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3C6C7F" w:rsidRPr="003C6C7F" w:rsidRDefault="003C6C7F" w:rsidP="003C6C7F">
      <w:pPr>
        <w:rPr>
          <w:rFonts w:ascii="Garamond" w:hAnsi="Garamond"/>
          <w:sz w:val="24"/>
        </w:rPr>
      </w:pPr>
    </w:p>
    <w:sectPr w:rsidR="003C6C7F" w:rsidRPr="003C6C7F" w:rsidSect="003C6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F"/>
    <w:rsid w:val="003C6C7F"/>
    <w:rsid w:val="00761159"/>
    <w:rsid w:val="00C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McNeeley</dc:creator>
  <cp:lastModifiedBy>Skye McNeeley</cp:lastModifiedBy>
  <cp:revision>1</cp:revision>
  <cp:lastPrinted>2015-07-23T20:03:00Z</cp:lastPrinted>
  <dcterms:created xsi:type="dcterms:W3CDTF">2015-07-23T19:42:00Z</dcterms:created>
  <dcterms:modified xsi:type="dcterms:W3CDTF">2015-07-23T20:08:00Z</dcterms:modified>
</cp:coreProperties>
</file>